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82" w:rsidRPr="00A06282" w:rsidRDefault="00A06282" w:rsidP="00B95087">
      <w:pPr>
        <w:jc w:val="center"/>
        <w:rPr>
          <w:lang w:val="ro-RO"/>
        </w:rPr>
      </w:pPr>
      <w:r w:rsidRPr="00B95087">
        <w:rPr>
          <w:b/>
          <w:sz w:val="32"/>
          <w:lang w:val="ro-RO"/>
        </w:rPr>
        <w:t>DECLARAȚIE</w:t>
      </w:r>
      <w:r>
        <w:rPr>
          <w:lang w:val="ro-RO"/>
        </w:rPr>
        <w:br/>
      </w:r>
      <w:r>
        <w:rPr>
          <w:lang w:val="ro-RO"/>
        </w:rPr>
        <w:br/>
      </w:r>
      <w:r>
        <w:rPr>
          <w:lang w:val="ro-RO"/>
        </w:rPr>
        <w:br/>
      </w:r>
      <w:r w:rsidRPr="00B95087">
        <w:rPr>
          <w:b/>
          <w:lang w:val="ro-RO"/>
        </w:rPr>
        <w:t>Subsemnatul .............................................</w:t>
      </w:r>
      <w:r w:rsidR="00B95087" w:rsidRPr="00B95087">
        <w:rPr>
          <w:b/>
          <w:lang w:val="ro-RO"/>
        </w:rPr>
        <w:t>....</w:t>
      </w:r>
      <w:r w:rsidRPr="00B95087">
        <w:rPr>
          <w:b/>
          <w:lang w:val="ro-RO"/>
        </w:rPr>
        <w:t>.............................., telefon ..........................................., certific prezența/ absența următoarelor simptome și declaraț</w:t>
      </w:r>
      <w:r w:rsidR="00B95087" w:rsidRPr="00B95087">
        <w:rPr>
          <w:b/>
          <w:lang w:val="ro-RO"/>
        </w:rPr>
        <w:t>ii, astfel:</w:t>
      </w:r>
      <w:r w:rsidR="00B95087">
        <w:rPr>
          <w:lang w:val="ro-RO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1080"/>
        <w:gridCol w:w="1255"/>
      </w:tblGrid>
      <w:tr w:rsidR="00A06282" w:rsidTr="00A06282">
        <w:tc>
          <w:tcPr>
            <w:tcW w:w="7015" w:type="dxa"/>
          </w:tcPr>
          <w:p w:rsidR="00A06282" w:rsidRDefault="00A06282">
            <w:pPr>
              <w:rPr>
                <w:lang w:val="ro-RO"/>
              </w:rPr>
            </w:pPr>
            <w:r>
              <w:rPr>
                <w:lang w:val="ro-RO"/>
              </w:rPr>
              <w:t>Tuse</w:t>
            </w:r>
          </w:p>
        </w:tc>
        <w:tc>
          <w:tcPr>
            <w:tcW w:w="1080" w:type="dxa"/>
          </w:tcPr>
          <w:p w:rsidR="00A06282" w:rsidRDefault="00A06282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255" w:type="dxa"/>
          </w:tcPr>
          <w:p w:rsidR="00A06282" w:rsidRDefault="00A06282">
            <w:pPr>
              <w:rPr>
                <w:lang w:val="ro-RO"/>
              </w:rPr>
            </w:pPr>
            <w:r>
              <w:rPr>
                <w:lang w:val="ro-RO"/>
              </w:rPr>
              <w:t>NU</w:t>
            </w:r>
          </w:p>
        </w:tc>
      </w:tr>
      <w:tr w:rsidR="00A06282" w:rsidTr="00A06282">
        <w:tc>
          <w:tcPr>
            <w:tcW w:w="7015" w:type="dxa"/>
          </w:tcPr>
          <w:p w:rsidR="00A06282" w:rsidRDefault="00A06282">
            <w:pPr>
              <w:rPr>
                <w:lang w:val="ro-RO"/>
              </w:rPr>
            </w:pPr>
            <w:r>
              <w:rPr>
                <w:lang w:val="ro-RO"/>
              </w:rPr>
              <w:t>Febră</w:t>
            </w:r>
          </w:p>
        </w:tc>
        <w:tc>
          <w:tcPr>
            <w:tcW w:w="1080" w:type="dxa"/>
          </w:tcPr>
          <w:p w:rsidR="00A06282" w:rsidRDefault="00A06282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255" w:type="dxa"/>
          </w:tcPr>
          <w:p w:rsidR="00A06282" w:rsidRDefault="00A06282">
            <w:pPr>
              <w:rPr>
                <w:lang w:val="ro-RO"/>
              </w:rPr>
            </w:pPr>
            <w:r>
              <w:rPr>
                <w:lang w:val="ro-RO"/>
              </w:rPr>
              <w:t>NU</w:t>
            </w:r>
          </w:p>
        </w:tc>
      </w:tr>
      <w:tr w:rsidR="00A06282" w:rsidTr="00A06282">
        <w:tc>
          <w:tcPr>
            <w:tcW w:w="7015" w:type="dxa"/>
          </w:tcPr>
          <w:p w:rsidR="00A06282" w:rsidRDefault="00A06282">
            <w:pPr>
              <w:rPr>
                <w:lang w:val="ro-RO"/>
              </w:rPr>
            </w:pPr>
            <w:r>
              <w:rPr>
                <w:lang w:val="ro-RO"/>
              </w:rPr>
              <w:t>Durere în gât</w:t>
            </w:r>
          </w:p>
        </w:tc>
        <w:tc>
          <w:tcPr>
            <w:tcW w:w="1080" w:type="dxa"/>
          </w:tcPr>
          <w:p w:rsidR="00A06282" w:rsidRDefault="00A06282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255" w:type="dxa"/>
          </w:tcPr>
          <w:p w:rsidR="00A06282" w:rsidRDefault="00A06282">
            <w:pPr>
              <w:rPr>
                <w:lang w:val="ro-RO"/>
              </w:rPr>
            </w:pPr>
            <w:r>
              <w:rPr>
                <w:lang w:val="ro-RO"/>
              </w:rPr>
              <w:t>NU</w:t>
            </w:r>
          </w:p>
        </w:tc>
      </w:tr>
      <w:tr w:rsidR="00A06282" w:rsidTr="00A06282">
        <w:tc>
          <w:tcPr>
            <w:tcW w:w="7015" w:type="dxa"/>
          </w:tcPr>
          <w:p w:rsidR="00A06282" w:rsidRDefault="00A06282">
            <w:pPr>
              <w:rPr>
                <w:lang w:val="ro-RO"/>
              </w:rPr>
            </w:pPr>
            <w:r>
              <w:rPr>
                <w:lang w:val="ro-RO"/>
              </w:rPr>
              <w:t>Scurtarea respirației ( creșterea frecvenței respiratorii)</w:t>
            </w:r>
          </w:p>
        </w:tc>
        <w:tc>
          <w:tcPr>
            <w:tcW w:w="1080" w:type="dxa"/>
          </w:tcPr>
          <w:p w:rsidR="00A06282" w:rsidRDefault="00A06282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255" w:type="dxa"/>
          </w:tcPr>
          <w:p w:rsidR="00A06282" w:rsidRDefault="00A06282">
            <w:pPr>
              <w:rPr>
                <w:lang w:val="ro-RO"/>
              </w:rPr>
            </w:pPr>
            <w:r>
              <w:rPr>
                <w:lang w:val="ro-RO"/>
              </w:rPr>
              <w:t>NU</w:t>
            </w:r>
          </w:p>
        </w:tc>
      </w:tr>
      <w:tr w:rsidR="00A06282" w:rsidTr="00A06282">
        <w:tc>
          <w:tcPr>
            <w:tcW w:w="7015" w:type="dxa"/>
          </w:tcPr>
          <w:p w:rsidR="00A06282" w:rsidRDefault="00A06282">
            <w:pPr>
              <w:rPr>
                <w:lang w:val="ro-RO"/>
              </w:rPr>
            </w:pPr>
            <w:r>
              <w:rPr>
                <w:lang w:val="ro-RO"/>
              </w:rPr>
              <w:t>Am avut contact apropiat* cu un caz confirmat sau probabil de COVID-19**</w:t>
            </w:r>
          </w:p>
        </w:tc>
        <w:tc>
          <w:tcPr>
            <w:tcW w:w="1080" w:type="dxa"/>
          </w:tcPr>
          <w:p w:rsidR="00A06282" w:rsidRDefault="00A06282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255" w:type="dxa"/>
          </w:tcPr>
          <w:p w:rsidR="00A06282" w:rsidRDefault="00A06282">
            <w:pPr>
              <w:rPr>
                <w:lang w:val="ro-RO"/>
              </w:rPr>
            </w:pPr>
            <w:r>
              <w:rPr>
                <w:lang w:val="ro-RO"/>
              </w:rPr>
              <w:t>NU</w:t>
            </w:r>
          </w:p>
        </w:tc>
      </w:tr>
      <w:tr w:rsidR="00A06282" w:rsidTr="00A06282">
        <w:tc>
          <w:tcPr>
            <w:tcW w:w="7015" w:type="dxa"/>
          </w:tcPr>
          <w:p w:rsidR="00A06282" w:rsidRDefault="00A06282">
            <w:pPr>
              <w:rPr>
                <w:lang w:val="ro-RO"/>
              </w:rPr>
            </w:pPr>
            <w:r>
              <w:rPr>
                <w:lang w:val="ro-RO"/>
              </w:rPr>
              <w:t>Am călător</w:t>
            </w:r>
            <w:r w:rsidR="0091783D">
              <w:rPr>
                <w:lang w:val="ro-RO"/>
              </w:rPr>
              <w:t>it în străinătate în ultimele 14</w:t>
            </w:r>
            <w:bookmarkStart w:id="0" w:name="_GoBack"/>
            <w:bookmarkEnd w:id="0"/>
            <w:r>
              <w:rPr>
                <w:lang w:val="ro-RO"/>
              </w:rPr>
              <w:t xml:space="preserve"> de zile</w:t>
            </w:r>
          </w:p>
        </w:tc>
        <w:tc>
          <w:tcPr>
            <w:tcW w:w="1080" w:type="dxa"/>
          </w:tcPr>
          <w:p w:rsidR="00A06282" w:rsidRDefault="00A06282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255" w:type="dxa"/>
          </w:tcPr>
          <w:p w:rsidR="00A06282" w:rsidRDefault="00A06282">
            <w:pPr>
              <w:rPr>
                <w:lang w:val="ro-RO"/>
              </w:rPr>
            </w:pPr>
            <w:r>
              <w:rPr>
                <w:lang w:val="ro-RO"/>
              </w:rPr>
              <w:t>NU</w:t>
            </w:r>
          </w:p>
        </w:tc>
      </w:tr>
    </w:tbl>
    <w:p w:rsidR="00642D42" w:rsidRDefault="00642D42">
      <w:pPr>
        <w:rPr>
          <w:lang w:val="ro-RO"/>
        </w:rPr>
      </w:pPr>
    </w:p>
    <w:p w:rsidR="00A06282" w:rsidRDefault="00A06282">
      <w:pPr>
        <w:rPr>
          <w:lang w:val="ro-RO"/>
        </w:rPr>
      </w:pPr>
    </w:p>
    <w:p w:rsidR="00A06282" w:rsidRDefault="00A06282">
      <w:pPr>
        <w:rPr>
          <w:lang w:val="ro-RO"/>
        </w:rPr>
      </w:pPr>
      <w:r w:rsidRPr="00B95087">
        <w:rPr>
          <w:b/>
          <w:lang w:val="ro-RO"/>
        </w:rPr>
        <w:t>Subsemnatul cunosc prevederile Art. 326 din Codul Penal cu privire la falsul în declarații și Art. 352 din Codul Penal cu privire la zădărnicia combaterii bolilor.</w:t>
      </w:r>
      <w:r>
        <w:rPr>
          <w:lang w:val="ro-RO"/>
        </w:rPr>
        <w:br/>
      </w:r>
      <w:r>
        <w:rPr>
          <w:lang w:val="ro-RO"/>
        </w:rPr>
        <w:br/>
      </w:r>
      <w:r w:rsidRPr="00B95087">
        <w:rPr>
          <w:b/>
          <w:lang w:val="ro-RO"/>
        </w:rPr>
        <w:t>DATA</w:t>
      </w:r>
      <w:r w:rsidRPr="00B95087">
        <w:rPr>
          <w:b/>
          <w:lang w:val="ro-RO"/>
        </w:rPr>
        <w:br/>
      </w:r>
      <w:r w:rsidRPr="00B95087">
        <w:rPr>
          <w:b/>
          <w:lang w:val="ro-RO"/>
        </w:rPr>
        <w:br/>
        <w:t>SEMNĂTURA</w:t>
      </w:r>
      <w:r>
        <w:rPr>
          <w:lang w:val="ro-RO"/>
        </w:rPr>
        <w:br/>
      </w:r>
      <w:r>
        <w:rPr>
          <w:lang w:val="ro-RO"/>
        </w:rPr>
        <w:br/>
        <w:t>Declarația se păstrează în incinta de desfășurare a evenimentului</w:t>
      </w:r>
      <w:r w:rsidR="00B95087">
        <w:rPr>
          <w:lang w:val="ro-RO"/>
        </w:rPr>
        <w:t xml:space="preserve"> Adeona Wanderlust</w:t>
      </w:r>
      <w:r>
        <w:rPr>
          <w:lang w:val="ro-RO"/>
        </w:rPr>
        <w:t xml:space="preserve"> pe toată perioada desfășurării acestuia. Poate fi prezentat și în format electronic.</w:t>
      </w:r>
    </w:p>
    <w:p w:rsidR="00A06282" w:rsidRPr="00A06282" w:rsidRDefault="00A06282">
      <w:pPr>
        <w:rPr>
          <w:lang w:val="ro-RO"/>
        </w:rPr>
      </w:pPr>
      <w:r>
        <w:rPr>
          <w:lang w:val="ro-RO"/>
        </w:rPr>
        <w:t>Pentru situațiile în care este bifat cel puțin un răspuns DA, accesul la eveniment este permis doar în prezența unei adeverințe medicale din partea medicului de familie sau a unei structuri avizate care consemnează și semnează pe acest document că a permis accesul persoanei respective la eveniment.</w:t>
      </w:r>
      <w:r>
        <w:rPr>
          <w:lang w:val="ro-RO"/>
        </w:rPr>
        <w:br/>
      </w:r>
      <w:r>
        <w:rPr>
          <w:lang w:val="ro-RO"/>
        </w:rPr>
        <w:br/>
      </w:r>
      <w:r w:rsidRPr="00B95087">
        <w:rPr>
          <w:b/>
          <w:lang w:val="ro-RO"/>
        </w:rPr>
        <w:t>* Contactul apropiat este definit ca:</w:t>
      </w:r>
      <w:r>
        <w:rPr>
          <w:lang w:val="ro-RO"/>
        </w:rPr>
        <w:br/>
        <w:t>1. Persoana care locuiește în aceiași gospodărie cu un pacient COVID-19</w:t>
      </w:r>
      <w:r>
        <w:rPr>
          <w:lang w:val="ro-RO"/>
        </w:rPr>
        <w:br/>
        <w:t>2. Persoana care a avut contact fizic direct cu un caz de COVID-19 ( ex. strângere de mână neurmată de igiena mâinilor)</w:t>
      </w:r>
      <w:r>
        <w:rPr>
          <w:lang w:val="ro-RO"/>
        </w:rPr>
        <w:br/>
        <w:t>3. Persoana care a avut contact față în față cu un caz confirmat de COVID-19 la o distanță mai mică de 2</w:t>
      </w:r>
      <w:r w:rsidR="00B95087">
        <w:rPr>
          <w:lang w:val="ro-RO"/>
        </w:rPr>
        <w:t xml:space="preserve"> m și pe o durat</w:t>
      </w:r>
      <w:r>
        <w:rPr>
          <w:lang w:val="ro-RO"/>
        </w:rPr>
        <w:t>ă de peste 15 minute</w:t>
      </w:r>
      <w:r>
        <w:rPr>
          <w:lang w:val="ro-RO"/>
        </w:rPr>
        <w:br/>
        <w:t>4. Persoana care s-a aflat în aceiași încăpere ( ex. sala de ședințe, sala de așteptare) cu un caz de COVID-19, timp de minim 15 minute la o distanță mai mică de 2 m</w:t>
      </w:r>
      <w:r>
        <w:rPr>
          <w:lang w:val="ro-RO"/>
        </w:rPr>
        <w:br/>
        <w:t>5. Persoana din rândul personalului medico-sanitar sau altă persoană care acordă îngrijire directă unui pacient COVID-19 sau o persoană din rândul personalului de laborator care manipulează probe de recoltare de la un pacient cu COVID-19, fără portul corect al echipamentului de protecție</w:t>
      </w:r>
      <w:r>
        <w:rPr>
          <w:lang w:val="ro-RO"/>
        </w:rPr>
        <w:br/>
        <w:t>6. Persoana care a avut contact în avion cu un caz confirmat de COVID-19 și care a stat p</w:t>
      </w:r>
      <w:r w:rsidR="00B95087">
        <w:rPr>
          <w:lang w:val="ro-RO"/>
        </w:rPr>
        <w:t>e</w:t>
      </w:r>
      <w:r>
        <w:rPr>
          <w:lang w:val="ro-RO"/>
        </w:rPr>
        <w:t xml:space="preserve"> unul din cele 2 rânduri în orice direcție față de caz, persoane care au călătorit împreună cu cazul sau care i-au acordat îngrijire în avion, membrii ai echipajului care au servit în zona în care s-a aflat cazul. Dacă severitatea simptomelor </w:t>
      </w:r>
      <w:r w:rsidR="00B95087">
        <w:rPr>
          <w:lang w:val="ro-RO"/>
        </w:rPr>
        <w:t>sau deplasarea cazului în avion indică o expunere mai extinsă, vor fi considerați contactați apropiați toți pasagerii din zona respectivă din avion sau chiar toți pasagerii din avion.</w:t>
      </w:r>
      <w:r w:rsidR="00B95087">
        <w:rPr>
          <w:lang w:val="ro-RO"/>
        </w:rPr>
        <w:br/>
        <w:t>7. Persoana care a stat într-un areal geografic cu transmitere comunitară extinsă.</w:t>
      </w:r>
      <w:r w:rsidR="00B95087">
        <w:rPr>
          <w:lang w:val="ro-RO"/>
        </w:rPr>
        <w:br/>
      </w:r>
      <w:r w:rsidR="00B95087">
        <w:rPr>
          <w:lang w:val="ro-RO"/>
        </w:rPr>
        <w:br/>
      </w:r>
      <w:r w:rsidR="00B95087" w:rsidRPr="00B95087">
        <w:rPr>
          <w:b/>
          <w:lang w:val="ro-RO"/>
        </w:rPr>
        <w:t>** Caz confirmat</w:t>
      </w:r>
      <w:r w:rsidR="00B95087">
        <w:rPr>
          <w:lang w:val="ro-RO"/>
        </w:rPr>
        <w:t xml:space="preserve"> – o persoană cu confirmare în laborator a infecției cu SARS-CoV-2, indiferent de semnele și simptomele clinice.</w:t>
      </w:r>
    </w:p>
    <w:sectPr w:rsidR="00A06282" w:rsidRPr="00A06282" w:rsidSect="00B95087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82"/>
    <w:rsid w:val="00642D42"/>
    <w:rsid w:val="0091783D"/>
    <w:rsid w:val="00A06282"/>
    <w:rsid w:val="00B9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68C02-D34A-4108-87B1-FB68DB2B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2020-06-10T13:03:00Z</dcterms:created>
  <dcterms:modified xsi:type="dcterms:W3CDTF">2020-07-21T09:39:00Z</dcterms:modified>
</cp:coreProperties>
</file>